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CD8" w:rsidRDefault="002817F9" w:rsidP="00B860A8">
      <w:pPr>
        <w:pStyle w:val="NoSpacing"/>
        <w:rPr>
          <w:b/>
          <w:u w:val="single"/>
        </w:rPr>
      </w:pPr>
      <w:bookmarkStart w:id="0" w:name="_GoBack"/>
      <w:bookmarkEnd w:id="0"/>
      <w:r w:rsidRPr="002817F9">
        <w:rPr>
          <w:b/>
          <w:u w:val="single"/>
        </w:rPr>
        <w:t>Action Items</w:t>
      </w:r>
    </w:p>
    <w:p w:rsidR="002817F9" w:rsidRDefault="002817F9" w:rsidP="002817F9">
      <w:pPr>
        <w:pStyle w:val="NoSpacing"/>
        <w:numPr>
          <w:ilvl w:val="0"/>
          <w:numId w:val="2"/>
        </w:numPr>
      </w:pPr>
      <w:r>
        <w:t>HSPC will form an Architecture WG</w:t>
      </w:r>
    </w:p>
    <w:p w:rsidR="002817F9" w:rsidRDefault="007579B0" w:rsidP="002817F9">
      <w:pPr>
        <w:pStyle w:val="NoSpacing"/>
        <w:numPr>
          <w:ilvl w:val="1"/>
          <w:numId w:val="2"/>
        </w:numPr>
      </w:pPr>
      <w:r>
        <w:t>Need to have a charter or terms of reference to define scope of the group</w:t>
      </w:r>
    </w:p>
    <w:p w:rsidR="007579B0" w:rsidRDefault="007579B0" w:rsidP="002817F9">
      <w:pPr>
        <w:pStyle w:val="NoSpacing"/>
        <w:numPr>
          <w:ilvl w:val="1"/>
          <w:numId w:val="2"/>
        </w:numPr>
      </w:pPr>
      <w:r>
        <w:t>Board will need to approve formation</w:t>
      </w:r>
    </w:p>
    <w:p w:rsidR="007579B0" w:rsidRDefault="007579B0" w:rsidP="007579B0">
      <w:pPr>
        <w:pStyle w:val="NoSpacing"/>
        <w:numPr>
          <w:ilvl w:val="0"/>
          <w:numId w:val="2"/>
        </w:numPr>
      </w:pPr>
      <w:r>
        <w:t xml:space="preserve">The Architecture WG will take on the task of further definition of what the </w:t>
      </w:r>
      <w:r w:rsidR="00335898">
        <w:t xml:space="preserve">meaning </w:t>
      </w:r>
      <w:r>
        <w:t xml:space="preserve"> and requirements are for things that were discussed, namely:</w:t>
      </w:r>
    </w:p>
    <w:p w:rsidR="007579B0" w:rsidRDefault="00335898" w:rsidP="007579B0">
      <w:pPr>
        <w:pStyle w:val="NoSpacing"/>
        <w:numPr>
          <w:ilvl w:val="1"/>
          <w:numId w:val="2"/>
        </w:numPr>
      </w:pPr>
      <w:r>
        <w:t>Data enrichment</w:t>
      </w:r>
    </w:p>
    <w:p w:rsidR="00335898" w:rsidRDefault="00335898" w:rsidP="007579B0">
      <w:pPr>
        <w:pStyle w:val="NoSpacing"/>
        <w:numPr>
          <w:ilvl w:val="1"/>
          <w:numId w:val="2"/>
        </w:numPr>
      </w:pPr>
      <w:r>
        <w:t>Validation</w:t>
      </w:r>
    </w:p>
    <w:p w:rsidR="00335898" w:rsidRDefault="00335898" w:rsidP="007579B0">
      <w:pPr>
        <w:pStyle w:val="NoSpacing"/>
        <w:numPr>
          <w:ilvl w:val="1"/>
          <w:numId w:val="2"/>
        </w:numPr>
      </w:pPr>
      <w:r>
        <w:t>Knowledge management and use</w:t>
      </w:r>
    </w:p>
    <w:p w:rsidR="00335898" w:rsidRDefault="00335898" w:rsidP="007579B0">
      <w:pPr>
        <w:pStyle w:val="NoSpacing"/>
        <w:numPr>
          <w:ilvl w:val="1"/>
          <w:numId w:val="2"/>
        </w:numPr>
      </w:pPr>
      <w:r>
        <w:t>Data transformation</w:t>
      </w:r>
    </w:p>
    <w:p w:rsidR="00335898" w:rsidRDefault="00335898" w:rsidP="007579B0">
      <w:pPr>
        <w:pStyle w:val="NoSpacing"/>
        <w:numPr>
          <w:ilvl w:val="1"/>
          <w:numId w:val="2"/>
        </w:numPr>
      </w:pPr>
      <w:r>
        <w:t>Data or record linking</w:t>
      </w:r>
    </w:p>
    <w:p w:rsidR="00335898" w:rsidRDefault="00335898" w:rsidP="007579B0">
      <w:pPr>
        <w:pStyle w:val="NoSpacing"/>
        <w:numPr>
          <w:ilvl w:val="1"/>
          <w:numId w:val="2"/>
        </w:numPr>
      </w:pPr>
      <w:r>
        <w:t>Etc.</w:t>
      </w:r>
    </w:p>
    <w:p w:rsidR="00335898" w:rsidRDefault="00335898" w:rsidP="00335898">
      <w:pPr>
        <w:pStyle w:val="NoSpacing"/>
        <w:numPr>
          <w:ilvl w:val="0"/>
          <w:numId w:val="2"/>
        </w:numPr>
      </w:pPr>
      <w:r>
        <w:t>We should plan to create a “Research WG” that could respond to RFPs, grants, etc.</w:t>
      </w:r>
    </w:p>
    <w:p w:rsidR="00335898" w:rsidRPr="002817F9" w:rsidRDefault="00335898" w:rsidP="00BC29A0">
      <w:pPr>
        <w:pStyle w:val="NoSpacing"/>
      </w:pPr>
    </w:p>
    <w:p w:rsidR="002817F9" w:rsidRDefault="002817F9" w:rsidP="00B860A8">
      <w:pPr>
        <w:pStyle w:val="NoSpacing"/>
      </w:pPr>
    </w:p>
    <w:p w:rsidR="00B860A8" w:rsidRDefault="00B860A8" w:rsidP="005134DD">
      <w:pPr>
        <w:pStyle w:val="NoSpacing"/>
      </w:pPr>
    </w:p>
    <w:p w:rsidR="005134DD" w:rsidRDefault="005134DD" w:rsidP="005134DD">
      <w:pPr>
        <w:pStyle w:val="NoSpacing"/>
      </w:pPr>
    </w:p>
    <w:sectPr w:rsidR="005134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F12A3"/>
    <w:multiLevelType w:val="hybridMultilevel"/>
    <w:tmpl w:val="7C58B4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F938C0"/>
    <w:multiLevelType w:val="hybridMultilevel"/>
    <w:tmpl w:val="D5524E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4DD"/>
    <w:rsid w:val="001F3CB7"/>
    <w:rsid w:val="002817F9"/>
    <w:rsid w:val="00335898"/>
    <w:rsid w:val="005134DD"/>
    <w:rsid w:val="007579B0"/>
    <w:rsid w:val="00841CD8"/>
    <w:rsid w:val="00B860A8"/>
    <w:rsid w:val="00BC29A0"/>
    <w:rsid w:val="00CF4834"/>
    <w:rsid w:val="00F87BFF"/>
    <w:rsid w:val="00FB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34D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34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Intermountain Healthcare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Stanley M. Huff</dc:creator>
  <cp:lastModifiedBy>Stanley M. Huff</cp:lastModifiedBy>
  <cp:revision>2</cp:revision>
  <dcterms:created xsi:type="dcterms:W3CDTF">2015-08-13T00:37:00Z</dcterms:created>
  <dcterms:modified xsi:type="dcterms:W3CDTF">2015-08-13T00:37:00Z</dcterms:modified>
</cp:coreProperties>
</file>