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855" w:rsidRDefault="00496855" w:rsidP="00496855">
      <w:pPr>
        <w:pStyle w:val="ListParagraph"/>
        <w:numPr>
          <w:ilvl w:val="0"/>
          <w:numId w:val="2"/>
        </w:numPr>
      </w:pPr>
      <w:r>
        <w:t>Evaluation criteria for initiatives that will maximize the chances of successful engagement</w:t>
      </w:r>
    </w:p>
    <w:p w:rsidR="00496855" w:rsidRDefault="00496855" w:rsidP="00496855">
      <w:pPr>
        <w:pStyle w:val="ListParagraph"/>
        <w:numPr>
          <w:ilvl w:val="1"/>
          <w:numId w:val="2"/>
        </w:numPr>
      </w:pPr>
      <w:r>
        <w:t xml:space="preserve">“what are the questions that we </w:t>
      </w:r>
      <w:r w:rsidR="00B35FD5">
        <w:t>should ask in a prospective engagement</w:t>
      </w:r>
      <w:r>
        <w:t>?”</w:t>
      </w:r>
    </w:p>
    <w:p w:rsidR="00496855" w:rsidRDefault="00496855" w:rsidP="00496855">
      <w:pPr>
        <w:pStyle w:val="ListParagraph"/>
        <w:numPr>
          <w:ilvl w:val="0"/>
          <w:numId w:val="2"/>
        </w:numPr>
      </w:pPr>
      <w:r>
        <w:t>What are the activities / resources / rules that CIIC provides to the participants?</w:t>
      </w:r>
    </w:p>
    <w:p w:rsidR="00496855" w:rsidRDefault="00496855" w:rsidP="00496855">
      <w:pPr>
        <w:ind w:left="360"/>
      </w:pPr>
    </w:p>
    <w:p w:rsidR="00496855" w:rsidRDefault="00496855" w:rsidP="00496855">
      <w:pPr>
        <w:ind w:left="360"/>
      </w:pPr>
    </w:p>
    <w:p w:rsidR="00496855" w:rsidRDefault="00496855" w:rsidP="00496855">
      <w:pPr>
        <w:numPr>
          <w:ilvl w:val="0"/>
          <w:numId w:val="1"/>
        </w:numPr>
        <w:spacing w:before="100" w:beforeAutospacing="1" w:after="100" w:afterAutospacing="1"/>
      </w:pPr>
      <w:r>
        <w:t>Team characteristics: h</w:t>
      </w:r>
      <w:r>
        <w:t>as multi-stakeholder involvement (OK if multilayer)</w:t>
      </w:r>
    </w:p>
    <w:p w:rsidR="00496855" w:rsidRDefault="00496855" w:rsidP="00496855">
      <w:pPr>
        <w:numPr>
          <w:ilvl w:val="1"/>
          <w:numId w:val="1"/>
        </w:numPr>
        <w:spacing w:before="100" w:beforeAutospacing="1" w:after="100" w:afterAutospacing="1"/>
      </w:pPr>
      <w:r>
        <w:t>Clinical</w:t>
      </w:r>
      <w:r w:rsidR="00B35FD5">
        <w:t xml:space="preserve"> – SME expertise (not one individual – an engaged community / organization / group / society)</w:t>
      </w:r>
    </w:p>
    <w:p w:rsidR="00496855" w:rsidRDefault="00496855" w:rsidP="00B35FD5">
      <w:pPr>
        <w:numPr>
          <w:ilvl w:val="1"/>
          <w:numId w:val="1"/>
        </w:numPr>
        <w:spacing w:before="100" w:beforeAutospacing="1" w:after="100" w:afterAutospacing="1"/>
      </w:pPr>
      <w:r>
        <w:t>Technical/informatics/terminology</w:t>
      </w:r>
    </w:p>
    <w:p w:rsidR="00496855" w:rsidRDefault="00496855" w:rsidP="00496855">
      <w:pPr>
        <w:numPr>
          <w:ilvl w:val="1"/>
          <w:numId w:val="1"/>
        </w:numPr>
        <w:spacing w:before="100" w:beforeAutospacing="1" w:after="100" w:afterAutospacing="1"/>
      </w:pPr>
      <w:r>
        <w:t>Implementer</w:t>
      </w:r>
    </w:p>
    <w:p w:rsidR="00496855" w:rsidRDefault="00496855" w:rsidP="00496855">
      <w:pPr>
        <w:numPr>
          <w:ilvl w:val="1"/>
          <w:numId w:val="1"/>
        </w:numPr>
        <w:spacing w:before="100" w:beforeAutospacing="1" w:after="100" w:afterAutospacing="1"/>
      </w:pPr>
      <w:r>
        <w:t>System (Developer, HIE, Registry and otherwise depending on use case but the broader the better)</w:t>
      </w:r>
    </w:p>
    <w:p w:rsidR="00496855" w:rsidRDefault="00496855" w:rsidP="00496855">
      <w:pPr>
        <w:numPr>
          <w:ilvl w:val="1"/>
          <w:numId w:val="1"/>
        </w:numPr>
        <w:spacing w:before="100" w:beforeAutospacing="1" w:after="100" w:afterAutospacing="1"/>
      </w:pPr>
      <w:r>
        <w:t>Patient</w:t>
      </w:r>
    </w:p>
    <w:p w:rsidR="00496855" w:rsidRDefault="00496855" w:rsidP="00496855">
      <w:pPr>
        <w:numPr>
          <w:ilvl w:val="1"/>
          <w:numId w:val="1"/>
        </w:numPr>
        <w:spacing w:before="100" w:beforeAutospacing="1" w:after="100" w:afterAutospacing="1"/>
      </w:pPr>
      <w:r>
        <w:t>Multisite</w:t>
      </w:r>
    </w:p>
    <w:p w:rsidR="00B35FD5" w:rsidRDefault="00B35FD5" w:rsidP="00B35FD5">
      <w:pPr>
        <w:numPr>
          <w:ilvl w:val="1"/>
          <w:numId w:val="1"/>
        </w:numPr>
        <w:spacing w:before="100" w:beforeAutospacing="1" w:after="100" w:afterAutospacing="1"/>
      </w:pPr>
      <w:r>
        <w:t>Amenable to improvement (higher improvement=more value)</w:t>
      </w:r>
    </w:p>
    <w:p w:rsidR="00496855" w:rsidRDefault="00496855" w:rsidP="00496855">
      <w:pPr>
        <w:numPr>
          <w:ilvl w:val="0"/>
          <w:numId w:val="1"/>
        </w:numPr>
        <w:spacing w:before="100" w:beforeAutospacing="1" w:after="100" w:afterAutospacing="1"/>
      </w:pPr>
      <w:r>
        <w:t>Clearly defined scope</w:t>
      </w:r>
    </w:p>
    <w:p w:rsidR="00496855" w:rsidRDefault="00496855" w:rsidP="00496855">
      <w:pPr>
        <w:numPr>
          <w:ilvl w:val="1"/>
          <w:numId w:val="1"/>
        </w:numPr>
        <w:spacing w:before="100" w:beforeAutospacing="1" w:after="100" w:afterAutospacing="1"/>
      </w:pPr>
      <w:r>
        <w:t>Problem statement: current state, envisioned future state</w:t>
      </w:r>
    </w:p>
    <w:p w:rsidR="00496855" w:rsidRDefault="00496855" w:rsidP="00496855">
      <w:pPr>
        <w:numPr>
          <w:ilvl w:val="1"/>
          <w:numId w:val="1"/>
        </w:numPr>
        <w:spacing w:before="100" w:beforeAutospacing="1" w:after="100" w:afterAutospacing="1"/>
      </w:pPr>
      <w:r>
        <w:t>Clinical focus</w:t>
      </w:r>
    </w:p>
    <w:p w:rsidR="00B35FD5" w:rsidRDefault="00B35FD5" w:rsidP="00B35FD5">
      <w:pPr>
        <w:numPr>
          <w:ilvl w:val="0"/>
          <w:numId w:val="1"/>
        </w:numPr>
        <w:spacing w:before="100" w:beforeAutospacing="1" w:after="100" w:afterAutospacing="1"/>
      </w:pPr>
      <w:r>
        <w:t>End-to-end applicability (e.g., clinical documentation through registries), with participation of stakeholders throughout</w:t>
      </w:r>
    </w:p>
    <w:p w:rsidR="00496855" w:rsidRDefault="00496855" w:rsidP="00496855">
      <w:pPr>
        <w:numPr>
          <w:ilvl w:val="0"/>
          <w:numId w:val="1"/>
        </w:numPr>
        <w:spacing w:before="100" w:beforeAutospacing="1" w:after="100" w:afterAutospacing="1"/>
      </w:pPr>
      <w:r>
        <w:t>Knowledge of current environment – and need to build on that</w:t>
      </w:r>
    </w:p>
    <w:p w:rsidR="00496855" w:rsidRDefault="00496855" w:rsidP="00496855">
      <w:pPr>
        <w:numPr>
          <w:ilvl w:val="1"/>
          <w:numId w:val="1"/>
        </w:numPr>
        <w:spacing w:before="100" w:beforeAutospacing="1" w:after="100" w:afterAutospacing="1"/>
      </w:pPr>
      <w:r>
        <w:t>Existing standards, related content</w:t>
      </w:r>
    </w:p>
    <w:p w:rsidR="00B35FD5" w:rsidRDefault="00496855" w:rsidP="00B35FD5">
      <w:pPr>
        <w:numPr>
          <w:ilvl w:val="1"/>
          <w:numId w:val="1"/>
        </w:numPr>
        <w:spacing w:before="100" w:beforeAutospacing="1" w:after="100" w:afterAutospacing="1"/>
      </w:pPr>
      <w:r>
        <w:t>Commitment to reuse existing content if appropriate to use case</w:t>
      </w:r>
    </w:p>
    <w:p w:rsidR="00496855" w:rsidRDefault="00496855" w:rsidP="00496855">
      <w:pPr>
        <w:numPr>
          <w:ilvl w:val="0"/>
          <w:numId w:val="1"/>
        </w:numPr>
        <w:spacing w:before="100" w:beforeAutospacing="1" w:after="100" w:afterAutospacing="1"/>
      </w:pPr>
      <w:r w:rsidRPr="00496855">
        <w:t xml:space="preserve">Commitment to CIIC </w:t>
      </w:r>
      <w:r>
        <w:t xml:space="preserve">approach / </w:t>
      </w:r>
      <w:r w:rsidRPr="00496855">
        <w:t>tooling</w:t>
      </w:r>
    </w:p>
    <w:p w:rsidR="00B35FD5" w:rsidRDefault="00B35FD5" w:rsidP="00B35FD5">
      <w:pPr>
        <w:numPr>
          <w:ilvl w:val="1"/>
          <w:numId w:val="1"/>
        </w:numPr>
        <w:spacing w:before="100" w:beforeAutospacing="1" w:after="100" w:afterAutospacing="1"/>
      </w:pPr>
      <w:r>
        <w:t>Potential for reuse</w:t>
      </w:r>
    </w:p>
    <w:p w:rsidR="00B35FD5" w:rsidRPr="00496855" w:rsidRDefault="00B35FD5" w:rsidP="00B35FD5">
      <w:pPr>
        <w:numPr>
          <w:ilvl w:val="1"/>
          <w:numId w:val="1"/>
        </w:numPr>
        <w:spacing w:before="100" w:beforeAutospacing="1" w:after="100" w:afterAutospacing="1"/>
      </w:pPr>
      <w:r>
        <w:t>Commitment to open content</w:t>
      </w:r>
    </w:p>
    <w:p w:rsidR="00496855" w:rsidRDefault="00496855" w:rsidP="00496855">
      <w:pPr>
        <w:numPr>
          <w:ilvl w:val="0"/>
          <w:numId w:val="1"/>
        </w:numPr>
        <w:spacing w:before="100" w:beforeAutospacing="1" w:after="100" w:afterAutospacing="1"/>
      </w:pPr>
      <w:r>
        <w:t>Criticality/ high value /</w:t>
      </w:r>
      <w:r>
        <w:t xml:space="preserve"> </w:t>
      </w:r>
      <w:r>
        <w:t>linked to a strategic imperative</w:t>
      </w:r>
    </w:p>
    <w:p w:rsidR="00496855" w:rsidRDefault="00496855" w:rsidP="00496855">
      <w:pPr>
        <w:numPr>
          <w:ilvl w:val="1"/>
          <w:numId w:val="1"/>
        </w:numPr>
        <w:spacing w:before="100" w:beforeAutospacing="1" w:after="100" w:afterAutospacing="1"/>
      </w:pPr>
      <w:r>
        <w:t>Economic</w:t>
      </w:r>
    </w:p>
    <w:p w:rsidR="00496855" w:rsidRDefault="00496855" w:rsidP="00496855">
      <w:pPr>
        <w:numPr>
          <w:ilvl w:val="1"/>
          <w:numId w:val="1"/>
        </w:numPr>
        <w:spacing w:before="100" w:beforeAutospacing="1" w:after="100" w:afterAutospacing="1"/>
      </w:pPr>
      <w:r>
        <w:t>Regulatory</w:t>
      </w:r>
    </w:p>
    <w:p w:rsidR="00496855" w:rsidRDefault="00496855" w:rsidP="00496855">
      <w:pPr>
        <w:numPr>
          <w:ilvl w:val="1"/>
          <w:numId w:val="1"/>
        </w:numPr>
        <w:spacing w:before="100" w:beforeAutospacing="1" w:after="100" w:afterAutospacing="1"/>
      </w:pPr>
      <w:r>
        <w:t>Execution of patient care</w:t>
      </w:r>
    </w:p>
    <w:p w:rsidR="00496855" w:rsidRDefault="00496855" w:rsidP="00496855">
      <w:pPr>
        <w:numPr>
          <w:ilvl w:val="1"/>
          <w:numId w:val="1"/>
        </w:numPr>
        <w:spacing w:before="100" w:beforeAutospacing="1" w:after="100" w:afterAutospacing="1"/>
      </w:pPr>
      <w:r>
        <w:t>Clinical care / i</w:t>
      </w:r>
      <w:r>
        <w:t>mproved outcomes</w:t>
      </w:r>
    </w:p>
    <w:p w:rsidR="00496855" w:rsidRDefault="00496855" w:rsidP="00496855">
      <w:pPr>
        <w:numPr>
          <w:ilvl w:val="1"/>
          <w:numId w:val="1"/>
        </w:numPr>
        <w:spacing w:before="100" w:beforeAutospacing="1" w:after="100" w:afterAutospacing="1"/>
      </w:pPr>
      <w:r>
        <w:t>Safety</w:t>
      </w:r>
    </w:p>
    <w:p w:rsidR="00496855" w:rsidRDefault="00496855" w:rsidP="00496855">
      <w:pPr>
        <w:numPr>
          <w:ilvl w:val="1"/>
          <w:numId w:val="1"/>
        </w:numPr>
        <w:spacing w:before="100" w:beforeAutospacing="1" w:after="100" w:afterAutospacing="1"/>
      </w:pPr>
      <w:r>
        <w:t>Interoperability</w:t>
      </w:r>
    </w:p>
    <w:p w:rsidR="00496855" w:rsidRDefault="00496855" w:rsidP="00496855">
      <w:pPr>
        <w:numPr>
          <w:ilvl w:val="0"/>
          <w:numId w:val="1"/>
        </w:numPr>
        <w:spacing w:before="100" w:beforeAutospacing="1" w:after="100" w:afterAutospacing="1"/>
      </w:pPr>
      <w:r>
        <w:t>Adequate resources (time, financial, data)</w:t>
      </w:r>
    </w:p>
    <w:p w:rsidR="00496855" w:rsidRDefault="00496855" w:rsidP="00496855">
      <w:pPr>
        <w:numPr>
          <w:ilvl w:val="1"/>
          <w:numId w:val="1"/>
        </w:numPr>
        <w:spacing w:before="100" w:beforeAutospacing="1" w:after="100" w:afterAutospacing="1"/>
      </w:pPr>
      <w:r>
        <w:t>Need for local expertise</w:t>
      </w:r>
    </w:p>
    <w:p w:rsidR="00B35FD5" w:rsidRDefault="00B35FD5" w:rsidP="00B35FD5">
      <w:pPr>
        <w:numPr>
          <w:ilvl w:val="1"/>
          <w:numId w:val="1"/>
        </w:numPr>
        <w:spacing w:before="100" w:beforeAutospacing="1" w:after="100" w:afterAutospacing="1"/>
      </w:pPr>
      <w:r>
        <w:t>Testing and validation plan</w:t>
      </w:r>
    </w:p>
    <w:p w:rsidR="00496855" w:rsidRDefault="00496855" w:rsidP="00496855">
      <w:pPr>
        <w:numPr>
          <w:ilvl w:val="1"/>
          <w:numId w:val="1"/>
        </w:numPr>
        <w:spacing w:before="100" w:beforeAutospacing="1" w:after="100" w:afterAutospacing="1"/>
      </w:pPr>
      <w:r>
        <w:t xml:space="preserve">Consultants </w:t>
      </w:r>
    </w:p>
    <w:p w:rsidR="00B35FD5" w:rsidRDefault="00B35FD5" w:rsidP="00B35FD5">
      <w:pPr>
        <w:numPr>
          <w:ilvl w:val="0"/>
          <w:numId w:val="1"/>
        </w:numPr>
        <w:spacing w:before="100" w:beforeAutospacing="1" w:after="100" w:afterAutospacing="1"/>
      </w:pPr>
      <w:r>
        <w:t>Initial phase to last 6-12 months for a tangible deliverable, OK to have multi-phased approach</w:t>
      </w:r>
    </w:p>
    <w:p w:rsidR="00B35FD5" w:rsidRDefault="00B35FD5" w:rsidP="00B35FD5">
      <w:pPr>
        <w:numPr>
          <w:ilvl w:val="0"/>
          <w:numId w:val="1"/>
        </w:numPr>
        <w:spacing w:before="100" w:beforeAutospacing="1" w:after="100" w:afterAutospacing="1"/>
      </w:pPr>
      <w:r>
        <w:t>Maintenance plan</w:t>
      </w:r>
    </w:p>
    <w:p w:rsidR="00B35FD5" w:rsidRDefault="00B35FD5" w:rsidP="00B35FD5">
      <w:pPr>
        <w:numPr>
          <w:ilvl w:val="1"/>
          <w:numId w:val="1"/>
        </w:numPr>
        <w:spacing w:before="100" w:beforeAutospacing="1" w:after="100" w:afterAutospacing="1"/>
      </w:pPr>
      <w:r>
        <w:t>S</w:t>
      </w:r>
      <w:r>
        <w:t>tewardship</w:t>
      </w:r>
      <w:r>
        <w:t xml:space="preserve"> plan for work products</w:t>
      </w:r>
    </w:p>
    <w:p w:rsidR="00496855" w:rsidRDefault="00496855" w:rsidP="00B35FD5">
      <w:pPr>
        <w:spacing w:before="100" w:beforeAutospacing="1" w:after="100" w:afterAutospacing="1"/>
      </w:pPr>
    </w:p>
    <w:p w:rsidR="00B35FD5" w:rsidRDefault="00B35FD5" w:rsidP="00B35FD5">
      <w:pPr>
        <w:spacing w:before="100" w:beforeAutospacing="1" w:after="100" w:afterAutospacing="1"/>
      </w:pPr>
    </w:p>
    <w:p w:rsidR="00B35FD5" w:rsidRDefault="00B35FD5" w:rsidP="00B35FD5">
      <w:pPr>
        <w:spacing w:before="100" w:beforeAutospacing="1" w:after="100" w:afterAutospacing="1"/>
      </w:pPr>
    </w:p>
    <w:p w:rsidR="00B35FD5" w:rsidRDefault="00B35FD5" w:rsidP="00496855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CIIC Commitments</w:t>
      </w:r>
    </w:p>
    <w:p w:rsidR="00496855" w:rsidRDefault="00496855" w:rsidP="00B35FD5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r>
        <w:t>Commitment to feedback/external participation</w:t>
      </w:r>
    </w:p>
    <w:p w:rsidR="00496855" w:rsidRDefault="00496855" w:rsidP="00B35FD5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r>
        <w:t>Agreement to open source with allowable IP</w:t>
      </w:r>
    </w:p>
    <w:p w:rsidR="00496855" w:rsidRDefault="00496855" w:rsidP="00B35FD5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r>
        <w:t>Primary perspective is clinical care</w:t>
      </w:r>
    </w:p>
    <w:p w:rsidR="00496855" w:rsidRDefault="00496855" w:rsidP="00B35FD5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r>
        <w:t>Agreement to utilize shared process/tooling</w:t>
      </w:r>
    </w:p>
    <w:p w:rsidR="00496855" w:rsidRDefault="00496855" w:rsidP="00B35FD5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r>
        <w:t>Agreement to shared technical (standards-based) approach</w:t>
      </w:r>
    </w:p>
    <w:p w:rsidR="00496855" w:rsidRDefault="00496855" w:rsidP="00B35FD5">
      <w:pPr>
        <w:ind w:left="360"/>
      </w:pPr>
    </w:p>
    <w:p w:rsidR="00B35FD5" w:rsidRDefault="00B35FD5">
      <w:pPr>
        <w:spacing w:after="160" w:line="259" w:lineRule="auto"/>
      </w:pPr>
      <w:r>
        <w:br w:type="page"/>
      </w:r>
    </w:p>
    <w:p w:rsidR="00496855" w:rsidRDefault="00496855" w:rsidP="00496855">
      <w:r>
        <w:lastRenderedPageBreak/>
        <w:t>Franchise Concepts</w:t>
      </w:r>
    </w:p>
    <w:p w:rsidR="00B35FD5" w:rsidRDefault="00B35FD5" w:rsidP="00496855"/>
    <w:p w:rsidR="00B35FD5" w:rsidRDefault="00B35FD5" w:rsidP="00496855">
      <w:r>
        <w:t>Franchise Grantor</w:t>
      </w:r>
    </w:p>
    <w:p w:rsidR="00496855" w:rsidRDefault="00A379E1" w:rsidP="00496855">
      <w:pPr>
        <w:numPr>
          <w:ilvl w:val="0"/>
          <w:numId w:val="1"/>
        </w:numPr>
      </w:pPr>
      <w:r>
        <w:t>Provides CIIC University (McDon</w:t>
      </w:r>
      <w:r w:rsidR="00496855">
        <w:t>ald’s University concept</w:t>
      </w:r>
      <w:r>
        <w:t>)</w:t>
      </w:r>
    </w:p>
    <w:p w:rsidR="00000000" w:rsidRPr="00A379E1" w:rsidRDefault="00BA6AB8" w:rsidP="00A379E1">
      <w:pPr>
        <w:numPr>
          <w:ilvl w:val="0"/>
          <w:numId w:val="1"/>
        </w:numPr>
      </w:pPr>
      <w:r w:rsidRPr="00A379E1">
        <w:t xml:space="preserve">Specification, publication, and dissemination of a </w:t>
      </w:r>
      <w:r w:rsidRPr="00BA6AB8">
        <w:rPr>
          <w:u w:val="single"/>
        </w:rPr>
        <w:t>repeatable, scalable informatics processes framework</w:t>
      </w:r>
    </w:p>
    <w:p w:rsidR="00BA6AB8" w:rsidRDefault="00BA6AB8" w:rsidP="00BA6AB8">
      <w:pPr>
        <w:numPr>
          <w:ilvl w:val="1"/>
          <w:numId w:val="1"/>
        </w:numPr>
      </w:pPr>
      <w:r>
        <w:t>Consistency of CDEs across the spectrum of healthcare (clinical documentation, regulatory uses, registries, quality reporting, manufacturers, federal / MACRA / MIPS)</w:t>
      </w:r>
    </w:p>
    <w:p w:rsidR="00BA6AB8" w:rsidRDefault="00BA6AB8" w:rsidP="00BA6AB8">
      <w:pPr>
        <w:numPr>
          <w:ilvl w:val="0"/>
          <w:numId w:val="1"/>
        </w:numPr>
      </w:pPr>
      <w:r>
        <w:t>Communication and marketing / execution</w:t>
      </w:r>
    </w:p>
    <w:p w:rsidR="00BA6AB8" w:rsidRDefault="00BA6AB8" w:rsidP="00BA6AB8">
      <w:pPr>
        <w:numPr>
          <w:ilvl w:val="1"/>
          <w:numId w:val="1"/>
        </w:numPr>
      </w:pPr>
      <w:r>
        <w:t>C-suite / elevator speech / articulate – cogent explanation of value</w:t>
      </w:r>
    </w:p>
    <w:p w:rsidR="00BA6AB8" w:rsidRDefault="00BA6AB8" w:rsidP="00BA6AB8">
      <w:pPr>
        <w:numPr>
          <w:ilvl w:val="0"/>
          <w:numId w:val="1"/>
        </w:numPr>
      </w:pPr>
      <w:r>
        <w:t>Overall model coordination</w:t>
      </w:r>
    </w:p>
    <w:p w:rsidR="00BA6AB8" w:rsidRDefault="00BA6AB8" w:rsidP="00BA6AB8">
      <w:pPr>
        <w:numPr>
          <w:ilvl w:val="1"/>
          <w:numId w:val="1"/>
        </w:numPr>
      </w:pPr>
      <w:r>
        <w:t>Tooling</w:t>
      </w:r>
    </w:p>
    <w:p w:rsidR="00BA6AB8" w:rsidRDefault="00BA6AB8" w:rsidP="00BA6AB8">
      <w:pPr>
        <w:numPr>
          <w:ilvl w:val="1"/>
          <w:numId w:val="1"/>
        </w:numPr>
      </w:pPr>
      <w:r>
        <w:t>Certified CIIC modelers resource</w:t>
      </w:r>
    </w:p>
    <w:p w:rsidR="00BA6AB8" w:rsidRDefault="00BA6AB8" w:rsidP="00BA6AB8">
      <w:pPr>
        <w:numPr>
          <w:ilvl w:val="1"/>
          <w:numId w:val="1"/>
        </w:numPr>
      </w:pPr>
      <w:r>
        <w:t>Hosting of the repository of models</w:t>
      </w:r>
    </w:p>
    <w:p w:rsidR="00BA6AB8" w:rsidRPr="00A379E1" w:rsidRDefault="00BA6AB8" w:rsidP="00BA6AB8">
      <w:pPr>
        <w:numPr>
          <w:ilvl w:val="1"/>
          <w:numId w:val="1"/>
        </w:numPr>
      </w:pPr>
      <w:r>
        <w:t>Modeling support</w:t>
      </w:r>
    </w:p>
    <w:p w:rsidR="00BA6AB8" w:rsidRPr="00A379E1" w:rsidRDefault="00BA6AB8" w:rsidP="00BA6AB8">
      <w:pPr>
        <w:numPr>
          <w:ilvl w:val="0"/>
          <w:numId w:val="1"/>
        </w:numPr>
      </w:pPr>
      <w:r w:rsidRPr="00A379E1">
        <w:t>Educational / consultative / facilitation resources (clinical, informatics, facilitator expertise)</w:t>
      </w:r>
    </w:p>
    <w:p w:rsidR="00BA6AB8" w:rsidRDefault="00BA6AB8" w:rsidP="00BA6AB8">
      <w:pPr>
        <w:numPr>
          <w:ilvl w:val="0"/>
          <w:numId w:val="1"/>
        </w:numPr>
      </w:pPr>
      <w:r w:rsidRPr="00A379E1">
        <w:t>Informatics coordination with federal agencies, SDOs, EHI vendors, societies, LUC, device manufacturers, health systems, etc.</w:t>
      </w:r>
    </w:p>
    <w:p w:rsidR="00BA6AB8" w:rsidRDefault="00BA6AB8" w:rsidP="00BA6AB8">
      <w:pPr>
        <w:numPr>
          <w:ilvl w:val="1"/>
          <w:numId w:val="1"/>
        </w:numPr>
      </w:pPr>
      <w:r>
        <w:t>Overall community coordination</w:t>
      </w:r>
    </w:p>
    <w:p w:rsidR="00A379E1" w:rsidRDefault="00A379E1" w:rsidP="00496855">
      <w:pPr>
        <w:numPr>
          <w:ilvl w:val="0"/>
          <w:numId w:val="1"/>
        </w:numPr>
      </w:pPr>
      <w:r>
        <w:t>IP management</w:t>
      </w:r>
    </w:p>
    <w:p w:rsidR="00A379E1" w:rsidRDefault="00A379E1" w:rsidP="00A379E1">
      <w:pPr>
        <w:numPr>
          <w:ilvl w:val="1"/>
          <w:numId w:val="1"/>
        </w:numPr>
      </w:pPr>
      <w:r>
        <w:t>Development of IP “rules” for participation in CIIC</w:t>
      </w:r>
    </w:p>
    <w:p w:rsidR="00A379E1" w:rsidRDefault="00A379E1" w:rsidP="00A379E1">
      <w:pPr>
        <w:numPr>
          <w:ilvl w:val="1"/>
          <w:numId w:val="1"/>
        </w:numPr>
      </w:pPr>
      <w:r>
        <w:t>Accommodation of need by developers for the licensing of content by the developers</w:t>
      </w:r>
    </w:p>
    <w:p w:rsidR="00BA6AB8" w:rsidRDefault="00BA6AB8" w:rsidP="00BA6AB8">
      <w:pPr>
        <w:numPr>
          <w:ilvl w:val="0"/>
          <w:numId w:val="1"/>
        </w:numPr>
      </w:pPr>
      <w:r>
        <w:t>Fund raising / grants / endowments / angel funding</w:t>
      </w:r>
      <w:bookmarkStart w:id="0" w:name="_GoBack"/>
      <w:bookmarkEnd w:id="0"/>
    </w:p>
    <w:p w:rsidR="00B35FD5" w:rsidRDefault="00B35FD5" w:rsidP="00B35FD5"/>
    <w:p w:rsidR="00A379E1" w:rsidRDefault="00A379E1" w:rsidP="00B35FD5"/>
    <w:p w:rsidR="00B35FD5" w:rsidRDefault="00B35FD5" w:rsidP="00B35FD5">
      <w:r>
        <w:t>Franchisee responsibilities</w:t>
      </w:r>
    </w:p>
    <w:p w:rsidR="00B35FD5" w:rsidRDefault="00B35FD5" w:rsidP="00B35FD5">
      <w:pPr>
        <w:numPr>
          <w:ilvl w:val="0"/>
          <w:numId w:val="1"/>
        </w:numPr>
      </w:pPr>
      <w:r>
        <w:t>Environmental scan, some degree of informatics expertise</w:t>
      </w:r>
    </w:p>
    <w:p w:rsidR="00BA6AB8" w:rsidRDefault="00BA6AB8" w:rsidP="00BA6AB8">
      <w:pPr>
        <w:numPr>
          <w:ilvl w:val="1"/>
          <w:numId w:val="1"/>
        </w:numPr>
      </w:pPr>
      <w:r>
        <w:t>Identification of informatics expertise</w:t>
      </w:r>
    </w:p>
    <w:p w:rsidR="00BA6AB8" w:rsidRDefault="00BA6AB8" w:rsidP="00B35FD5">
      <w:pPr>
        <w:numPr>
          <w:ilvl w:val="0"/>
          <w:numId w:val="1"/>
        </w:numPr>
      </w:pPr>
      <w:r>
        <w:t>Understanding / articulation of use cases</w:t>
      </w:r>
    </w:p>
    <w:p w:rsidR="00496855" w:rsidRDefault="00A379E1" w:rsidP="00B35FD5">
      <w:pPr>
        <w:numPr>
          <w:ilvl w:val="0"/>
          <w:numId w:val="1"/>
        </w:numPr>
      </w:pPr>
      <w:r>
        <w:t>Commitment to s</w:t>
      </w:r>
      <w:r w:rsidR="00B35FD5">
        <w:t>haring of experience / learning with others</w:t>
      </w:r>
    </w:p>
    <w:p w:rsidR="00BA6AB8" w:rsidRDefault="00BA6AB8" w:rsidP="00A379E1">
      <w:pPr>
        <w:numPr>
          <w:ilvl w:val="0"/>
          <w:numId w:val="1"/>
        </w:numPr>
      </w:pPr>
      <w:r>
        <w:t>Conversion to structured data capture (clinical)</w:t>
      </w:r>
    </w:p>
    <w:p w:rsidR="00A379E1" w:rsidRDefault="00A379E1" w:rsidP="00A379E1">
      <w:pPr>
        <w:numPr>
          <w:ilvl w:val="0"/>
          <w:numId w:val="1"/>
        </w:numPr>
      </w:pPr>
      <w:r>
        <w:t xml:space="preserve">Financial commitment / </w:t>
      </w:r>
      <w:r w:rsidR="00BA6AB8">
        <w:t xml:space="preserve">in-kind </w:t>
      </w:r>
      <w:r>
        <w:t>contribution</w:t>
      </w:r>
    </w:p>
    <w:p w:rsidR="00A379E1" w:rsidRDefault="00A379E1" w:rsidP="00A379E1"/>
    <w:p w:rsidR="00B35FD5" w:rsidRDefault="00B35FD5" w:rsidP="00B35FD5"/>
    <w:p w:rsidR="00B35FD5" w:rsidRDefault="00B35FD5" w:rsidP="00B35FD5"/>
    <w:p w:rsidR="00B35FD5" w:rsidRDefault="00B35FD5" w:rsidP="00B35FD5"/>
    <w:p w:rsidR="00B35FD5" w:rsidRDefault="00B35FD5" w:rsidP="00B35FD5"/>
    <w:p w:rsidR="00B35FD5" w:rsidRDefault="00B35FD5" w:rsidP="00B35FD5"/>
    <w:p w:rsidR="00B35FD5" w:rsidRDefault="00B35FD5" w:rsidP="00B35FD5"/>
    <w:p w:rsidR="00B35FD5" w:rsidRDefault="00B35FD5" w:rsidP="00B35FD5"/>
    <w:p w:rsidR="00B35FD5" w:rsidRDefault="00B35FD5" w:rsidP="00B35FD5"/>
    <w:p w:rsidR="00B35FD5" w:rsidRDefault="00B35FD5" w:rsidP="00B35FD5"/>
    <w:p w:rsidR="00B35FD5" w:rsidRDefault="00B35FD5" w:rsidP="00B35FD5"/>
    <w:p w:rsidR="00B35FD5" w:rsidRDefault="00B35FD5" w:rsidP="00B35FD5"/>
    <w:p w:rsidR="00B35FD5" w:rsidRPr="00496855" w:rsidRDefault="00B35FD5" w:rsidP="00B35FD5"/>
    <w:sectPr w:rsidR="00B35FD5" w:rsidRPr="00496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656"/>
    <w:multiLevelType w:val="multilevel"/>
    <w:tmpl w:val="D786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4429E"/>
    <w:multiLevelType w:val="hybridMultilevel"/>
    <w:tmpl w:val="F05A64C8"/>
    <w:lvl w:ilvl="0" w:tplc="CD7CB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68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A9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21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4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6E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6C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65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C7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0142F1"/>
    <w:multiLevelType w:val="hybridMultilevel"/>
    <w:tmpl w:val="BD0CED4E"/>
    <w:lvl w:ilvl="0" w:tplc="4F3E6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C8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E7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20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AF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85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4C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8E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45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94101F"/>
    <w:multiLevelType w:val="hybridMultilevel"/>
    <w:tmpl w:val="66205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474D"/>
    <w:multiLevelType w:val="hybridMultilevel"/>
    <w:tmpl w:val="2216049A"/>
    <w:lvl w:ilvl="0" w:tplc="D9E60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AF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EF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09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C1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C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ED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EE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6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55"/>
    <w:rsid w:val="000861F9"/>
    <w:rsid w:val="00496855"/>
    <w:rsid w:val="00A379E1"/>
    <w:rsid w:val="00B35FD5"/>
    <w:rsid w:val="00B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E4FE"/>
  <w15:chartTrackingRefBased/>
  <w15:docId w15:val="{8D42374A-7A03-417A-98FC-532D1183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8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Tcheng</dc:creator>
  <cp:keywords/>
  <dc:description/>
  <cp:lastModifiedBy>James Tcheng</cp:lastModifiedBy>
  <cp:revision>1</cp:revision>
  <dcterms:created xsi:type="dcterms:W3CDTF">2018-01-11T17:43:00Z</dcterms:created>
  <dcterms:modified xsi:type="dcterms:W3CDTF">2018-01-11T18:30:00Z</dcterms:modified>
</cp:coreProperties>
</file>